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67491AB3" w14:textId="3A6868EB" w:rsidR="00F05064" w:rsidRPr="00DB7CFE" w:rsidRDefault="0013623D" w:rsidP="00F05064">
      <w:pPr>
        <w:spacing w:after="0"/>
        <w:ind w:right="-1"/>
        <w:rPr>
          <w:rFonts w:ascii="PT Astra Serif" w:hAnsi="PT Astra Serif"/>
          <w:sz w:val="22"/>
        </w:rPr>
      </w:pPr>
      <w:r w:rsidRPr="00DB7CFE">
        <w:rPr>
          <w:rFonts w:ascii="PT Astra Serif" w:hAnsi="PT Astra Serif"/>
          <w:sz w:val="22"/>
        </w:rPr>
        <w:t xml:space="preserve">Место поставки: </w:t>
      </w:r>
      <w:r w:rsidR="00F05064" w:rsidRPr="00DB7CFE">
        <w:rPr>
          <w:rFonts w:ascii="PT Astra Serif" w:hAnsi="PT Astra Serif"/>
          <w:sz w:val="22"/>
        </w:rPr>
        <w:t>Муниципальное бюджетное общеобразовательное учреждение «</w:t>
      </w:r>
      <w:r w:rsidR="004E4B8A" w:rsidRPr="00DB7CFE">
        <w:rPr>
          <w:rFonts w:ascii="PT Astra Serif" w:hAnsi="PT Astra Serif"/>
          <w:sz w:val="22"/>
        </w:rPr>
        <w:t>Гимназия»</w:t>
      </w:r>
    </w:p>
    <w:p w14:paraId="7A923963" w14:textId="144891D5" w:rsidR="00F05064" w:rsidRPr="00DB7CFE" w:rsidRDefault="004E4B8A" w:rsidP="00F05064">
      <w:pPr>
        <w:spacing w:after="0"/>
        <w:ind w:right="-1"/>
        <w:rPr>
          <w:rFonts w:ascii="PT Astra Serif" w:hAnsi="PT Astra Serif"/>
          <w:sz w:val="22"/>
        </w:rPr>
      </w:pPr>
      <w:r w:rsidRPr="00DB7CFE">
        <w:rPr>
          <w:rFonts w:ascii="PT Astra Serif" w:hAnsi="PT Astra Serif"/>
          <w:sz w:val="22"/>
        </w:rPr>
        <w:t>628260, ул. Мира</w:t>
      </w:r>
      <w:r w:rsidR="00F05064" w:rsidRPr="00DB7CFE">
        <w:rPr>
          <w:rFonts w:ascii="PT Astra Serif" w:hAnsi="PT Astra Serif"/>
          <w:sz w:val="22"/>
        </w:rPr>
        <w:t xml:space="preserve">, </w:t>
      </w:r>
      <w:r w:rsidRPr="00DB7CFE">
        <w:rPr>
          <w:rFonts w:ascii="PT Astra Serif" w:hAnsi="PT Astra Serif"/>
          <w:sz w:val="22"/>
        </w:rPr>
        <w:t>6</w:t>
      </w:r>
      <w:r w:rsidR="00F05064" w:rsidRPr="00DB7CFE">
        <w:rPr>
          <w:rFonts w:ascii="PT Astra Serif" w:hAnsi="PT Astra Serif"/>
          <w:sz w:val="22"/>
        </w:rPr>
        <w:t xml:space="preserve">, г. Югорск, Ханты - Мансийский автономный </w:t>
      </w:r>
      <w:r w:rsidRPr="00DB7CFE">
        <w:rPr>
          <w:rFonts w:ascii="PT Astra Serif" w:hAnsi="PT Astra Serif"/>
          <w:sz w:val="22"/>
        </w:rPr>
        <w:t>округ - Югра.</w:t>
      </w:r>
      <w:r w:rsidR="00F05064" w:rsidRPr="00DB7CFE">
        <w:rPr>
          <w:rFonts w:ascii="PT Astra Serif" w:hAnsi="PT Astra Serif"/>
          <w:sz w:val="22"/>
        </w:rPr>
        <w:t xml:space="preserve"> </w:t>
      </w:r>
    </w:p>
    <w:p w14:paraId="6038C26C" w14:textId="4FB94F26" w:rsidR="00F81D0A" w:rsidRPr="00DB7CFE" w:rsidRDefault="00F81D0A" w:rsidP="00F81D0A">
      <w:pPr>
        <w:spacing w:after="0"/>
        <w:ind w:right="-1"/>
        <w:rPr>
          <w:rFonts w:ascii="PT Astra Serif" w:eastAsia="Calibri" w:hAnsi="PT Astra Serif"/>
          <w:sz w:val="22"/>
          <w:lang w:val="x-none" w:eastAsia="x-none"/>
        </w:rPr>
      </w:pPr>
      <w:r w:rsidRPr="00DB7CFE">
        <w:rPr>
          <w:rFonts w:ascii="PT Astra Serif" w:eastAsia="Calibri" w:hAnsi="PT Astra Serif"/>
          <w:b/>
          <w:sz w:val="22"/>
          <w:lang w:val="x-none" w:eastAsia="x-none"/>
        </w:rPr>
        <w:t>Сроки поставки:</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поставка т</w:t>
      </w:r>
      <w:r w:rsidR="00C74B1B" w:rsidRPr="00DB7CFE">
        <w:rPr>
          <w:rFonts w:ascii="PT Astra Serif" w:eastAsia="Calibri" w:hAnsi="PT Astra Serif"/>
          <w:sz w:val="22"/>
          <w:lang w:val="x-none" w:eastAsia="x-none"/>
        </w:rPr>
        <w:t xml:space="preserve">овара должна осуществляться </w:t>
      </w:r>
      <w:r w:rsidR="009C2680" w:rsidRPr="00DB7CFE">
        <w:rPr>
          <w:rFonts w:ascii="PT Astra Serif" w:eastAsia="Calibri" w:hAnsi="PT Astra Serif"/>
          <w:bCs/>
          <w:sz w:val="22"/>
          <w:lang w:val="x-none" w:eastAsia="x-none"/>
        </w:rPr>
        <w:t>с</w:t>
      </w:r>
      <w:r w:rsidR="009C2680" w:rsidRPr="00DB7CFE">
        <w:rPr>
          <w:rFonts w:ascii="PT Astra Serif" w:eastAsia="Calibri" w:hAnsi="PT Astra Serif"/>
          <w:bCs/>
          <w:sz w:val="22"/>
          <w:lang w:eastAsia="x-none"/>
        </w:rPr>
        <w:t xml:space="preserve"> </w:t>
      </w:r>
      <w:r w:rsidR="00B25A6C" w:rsidRPr="00DB7CFE">
        <w:rPr>
          <w:rFonts w:ascii="PT Astra Serif" w:eastAsia="Calibri" w:hAnsi="PT Astra Serif"/>
          <w:bCs/>
          <w:sz w:val="22"/>
          <w:lang w:eastAsia="x-none"/>
        </w:rPr>
        <w:t>09 января 2026</w:t>
      </w:r>
      <w:r w:rsidR="00875823" w:rsidRPr="00DB7CFE">
        <w:rPr>
          <w:rFonts w:ascii="PT Astra Serif" w:eastAsia="Calibri" w:hAnsi="PT Astra Serif"/>
          <w:bCs/>
          <w:sz w:val="22"/>
          <w:lang w:eastAsia="x-none"/>
        </w:rPr>
        <w:t xml:space="preserve"> г.</w:t>
      </w:r>
      <w:r w:rsidR="009C2680" w:rsidRPr="00DB7CFE">
        <w:rPr>
          <w:rFonts w:ascii="PT Astra Serif" w:eastAsia="Calibri" w:hAnsi="PT Astra Serif"/>
          <w:bCs/>
          <w:sz w:val="22"/>
          <w:lang w:eastAsia="x-none"/>
        </w:rPr>
        <w:t xml:space="preserve"> </w:t>
      </w:r>
      <w:r w:rsidR="004A0586" w:rsidRPr="00DB7CFE">
        <w:rPr>
          <w:rFonts w:ascii="PT Astra Serif" w:eastAsia="Calibri" w:hAnsi="PT Astra Serif"/>
          <w:sz w:val="22"/>
          <w:lang w:val="x-none" w:eastAsia="x-none"/>
        </w:rPr>
        <w:t xml:space="preserve">по </w:t>
      </w:r>
      <w:r w:rsidR="00B25A6C" w:rsidRPr="00DB7CFE">
        <w:rPr>
          <w:rFonts w:ascii="PT Astra Serif" w:eastAsia="Calibri" w:hAnsi="PT Astra Serif"/>
          <w:sz w:val="22"/>
          <w:lang w:eastAsia="x-none"/>
        </w:rPr>
        <w:t>20</w:t>
      </w:r>
      <w:r w:rsidRPr="00DB7CFE">
        <w:rPr>
          <w:rFonts w:ascii="PT Astra Serif" w:eastAsia="Calibri" w:hAnsi="PT Astra Serif"/>
          <w:sz w:val="22"/>
          <w:lang w:val="x-none" w:eastAsia="x-none"/>
        </w:rPr>
        <w:t xml:space="preserve"> </w:t>
      </w:r>
      <w:r w:rsidR="004A0586" w:rsidRPr="00DB7CFE">
        <w:rPr>
          <w:rFonts w:ascii="PT Astra Serif" w:eastAsia="Calibri" w:hAnsi="PT Astra Serif"/>
          <w:sz w:val="22"/>
          <w:lang w:eastAsia="x-none"/>
        </w:rPr>
        <w:t>декабря</w:t>
      </w:r>
      <w:r w:rsidR="0054020E" w:rsidRPr="00DB7CFE">
        <w:rPr>
          <w:rFonts w:ascii="PT Astra Serif" w:eastAsia="Calibri" w:hAnsi="PT Astra Serif"/>
          <w:sz w:val="22"/>
          <w:lang w:val="x-none" w:eastAsia="x-none"/>
        </w:rPr>
        <w:t xml:space="preserve"> 202</w:t>
      </w:r>
      <w:r w:rsidR="00B25A6C" w:rsidRPr="00DB7CFE">
        <w:rPr>
          <w:rFonts w:ascii="PT Astra Serif" w:eastAsia="Calibri" w:hAnsi="PT Astra Serif"/>
          <w:sz w:val="22"/>
          <w:lang w:eastAsia="x-none"/>
        </w:rPr>
        <w:t>6</w:t>
      </w:r>
      <w:r w:rsidRPr="00DB7CF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DB7CFE" w:rsidRDefault="00F81D0A" w:rsidP="00F81D0A">
      <w:pPr>
        <w:spacing w:after="0"/>
        <w:ind w:right="-1"/>
        <w:rPr>
          <w:rFonts w:ascii="PT Astra Serif" w:eastAsia="Calibri" w:hAnsi="PT Astra Serif"/>
          <w:b/>
          <w:sz w:val="22"/>
          <w:lang w:eastAsia="x-none"/>
        </w:rPr>
      </w:pPr>
      <w:r w:rsidRPr="00DB7CFE">
        <w:rPr>
          <w:rFonts w:ascii="PT Astra Serif" w:eastAsia="Calibri" w:hAnsi="PT Astra Serif"/>
          <w:b/>
          <w:sz w:val="22"/>
          <w:lang w:val="x-none" w:eastAsia="x-none"/>
        </w:rPr>
        <w:t>Количество поставляемого товара:</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Pr="00DB7CFE">
        <w:rPr>
          <w:rFonts w:ascii="PT Astra Serif" w:eastAsia="Calibri" w:hAnsi="PT Astra Serif"/>
          <w:sz w:val="22"/>
          <w:lang w:eastAsia="x-none"/>
        </w:rPr>
        <w:t>.</w:t>
      </w:r>
    </w:p>
    <w:p w14:paraId="7ACCA73F" w14:textId="77777777" w:rsidR="00F81D0A" w:rsidRPr="00DB7CFE" w:rsidRDefault="00F81D0A" w:rsidP="00F81D0A">
      <w:pPr>
        <w:rPr>
          <w:rFonts w:ascii="PT Astra Serif" w:hAnsi="PT Astra Serif"/>
          <w:sz w:val="22"/>
        </w:rPr>
      </w:pPr>
      <w:r w:rsidRPr="00DB7CFE">
        <w:rPr>
          <w:rFonts w:ascii="PT Astra Serif" w:eastAsia="Calibri" w:hAnsi="PT Astra Serif"/>
          <w:b/>
          <w:sz w:val="22"/>
          <w:lang w:val="x-none" w:eastAsia="x-none"/>
        </w:rPr>
        <w:t>Форма, сроки и порядок оплаты закупаемых товаров:</w:t>
      </w:r>
      <w:r w:rsidRPr="00DB7CFE">
        <w:rPr>
          <w:rFonts w:ascii="PT Astra Serif" w:eastAsia="Calibri" w:hAnsi="PT Astra Serif"/>
          <w:b/>
          <w:sz w:val="22"/>
          <w:lang w:eastAsia="x-none"/>
        </w:rPr>
        <w:t xml:space="preserve"> </w:t>
      </w:r>
      <w:r w:rsidRPr="00DB7CFE">
        <w:rPr>
          <w:rFonts w:ascii="PT Astra Serif" w:hAnsi="PT Astra Serif"/>
          <w:sz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A43655" w:rsidR="0013623D" w:rsidRPr="00DB7CFE" w:rsidRDefault="0013623D" w:rsidP="006315FC">
      <w:pPr>
        <w:spacing w:after="0"/>
        <w:ind w:right="-1"/>
        <w:rPr>
          <w:rFonts w:ascii="PT Astra Serif" w:eastAsia="Calibri" w:hAnsi="PT Astra Serif"/>
          <w:b/>
          <w:sz w:val="22"/>
          <w:lang w:val="x-none" w:eastAsia="x-none"/>
        </w:rPr>
      </w:pPr>
      <w:r w:rsidRPr="00DB7CF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3C51240" w14:textId="77777777" w:rsidR="00B25A6C" w:rsidRDefault="00B25A6C" w:rsidP="006315FC">
      <w:pPr>
        <w:spacing w:after="0"/>
        <w:ind w:right="-1"/>
        <w:rPr>
          <w:rFonts w:ascii="PT Astra Serif" w:eastAsia="Calibri" w:hAnsi="PT Astra Serif"/>
          <w:b/>
          <w:lang w:val="x-none" w:eastAsia="x-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64"/>
        <w:gridCol w:w="3232"/>
        <w:gridCol w:w="850"/>
        <w:gridCol w:w="992"/>
        <w:gridCol w:w="993"/>
        <w:gridCol w:w="1559"/>
        <w:gridCol w:w="992"/>
      </w:tblGrid>
      <w:tr w:rsidR="00B25A6C" w:rsidRPr="00B910B7" w14:paraId="56F36EF5" w14:textId="77777777" w:rsidTr="00341BA0">
        <w:tc>
          <w:tcPr>
            <w:tcW w:w="566" w:type="dxa"/>
            <w:vMerge w:val="restart"/>
            <w:tcBorders>
              <w:top w:val="single" w:sz="4" w:space="0" w:color="auto"/>
              <w:left w:val="single" w:sz="4" w:space="0" w:color="auto"/>
              <w:right w:val="single" w:sz="4" w:space="0" w:color="auto"/>
            </w:tcBorders>
          </w:tcPr>
          <w:p w14:paraId="2C0AB276" w14:textId="77777777" w:rsidR="00B25A6C" w:rsidRPr="00B910B7" w:rsidRDefault="00B25A6C" w:rsidP="00341BA0">
            <w:pPr>
              <w:autoSpaceDE w:val="0"/>
              <w:autoSpaceDN w:val="0"/>
              <w:adjustRightInd w:val="0"/>
              <w:spacing w:after="0"/>
              <w:rPr>
                <w:rFonts w:ascii="PT Astra Serif" w:hAnsi="PT Astra Serif"/>
                <w:sz w:val="18"/>
                <w:szCs w:val="18"/>
              </w:rPr>
            </w:pPr>
            <w:r w:rsidRPr="00B910B7">
              <w:rPr>
                <w:rFonts w:ascii="PT Astra Serif" w:hAnsi="PT Astra Serif"/>
                <w:sz w:val="18"/>
                <w:szCs w:val="18"/>
              </w:rPr>
              <w:t>№ п/п</w:t>
            </w:r>
          </w:p>
          <w:p w14:paraId="316D1543"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9782" w:type="dxa"/>
            <w:gridSpan w:val="7"/>
            <w:tcBorders>
              <w:top w:val="single" w:sz="4" w:space="0" w:color="auto"/>
              <w:left w:val="single" w:sz="4" w:space="0" w:color="auto"/>
              <w:bottom w:val="single" w:sz="4" w:space="0" w:color="auto"/>
              <w:right w:val="single" w:sz="4" w:space="0" w:color="auto"/>
            </w:tcBorders>
            <w:hideMark/>
          </w:tcPr>
          <w:p w14:paraId="40D56E40"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r w:rsidRPr="00B910B7">
              <w:rPr>
                <w:rFonts w:ascii="PT Astra Serif" w:hAnsi="PT Astra Serif"/>
                <w:sz w:val="18"/>
                <w:szCs w:val="18"/>
              </w:rPr>
              <w:t>Предмет гражданско-правового договора</w:t>
            </w:r>
          </w:p>
        </w:tc>
      </w:tr>
      <w:tr w:rsidR="00B25A6C" w:rsidRPr="00B910B7" w14:paraId="3345F9BA" w14:textId="77777777" w:rsidTr="00341BA0">
        <w:trPr>
          <w:trHeight w:val="1699"/>
        </w:trPr>
        <w:tc>
          <w:tcPr>
            <w:tcW w:w="566" w:type="dxa"/>
            <w:vMerge/>
            <w:tcBorders>
              <w:left w:val="single" w:sz="4" w:space="0" w:color="auto"/>
              <w:right w:val="single" w:sz="4" w:space="0" w:color="auto"/>
            </w:tcBorders>
          </w:tcPr>
          <w:p w14:paraId="53F48172"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1164" w:type="dxa"/>
            <w:tcBorders>
              <w:top w:val="single" w:sz="4" w:space="0" w:color="auto"/>
              <w:left w:val="single" w:sz="4" w:space="0" w:color="auto"/>
              <w:right w:val="single" w:sz="4" w:space="0" w:color="auto"/>
            </w:tcBorders>
            <w:hideMark/>
          </w:tcPr>
          <w:p w14:paraId="6616E77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Код</w:t>
            </w:r>
          </w:p>
          <w:p w14:paraId="17BA1C58"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КТРУ</w:t>
            </w:r>
          </w:p>
          <w:p w14:paraId="59DE0F38"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p>
        </w:tc>
        <w:tc>
          <w:tcPr>
            <w:tcW w:w="3232" w:type="dxa"/>
            <w:tcBorders>
              <w:top w:val="single" w:sz="4" w:space="0" w:color="auto"/>
              <w:left w:val="single" w:sz="4" w:space="0" w:color="auto"/>
              <w:right w:val="single" w:sz="4" w:space="0" w:color="auto"/>
            </w:tcBorders>
            <w:hideMark/>
          </w:tcPr>
          <w:p w14:paraId="36FABA7A" w14:textId="77777777" w:rsidR="00B25A6C" w:rsidRPr="00B910B7" w:rsidRDefault="00B25A6C" w:rsidP="00341BA0">
            <w:pPr>
              <w:autoSpaceDE w:val="0"/>
              <w:autoSpaceDN w:val="0"/>
              <w:adjustRightInd w:val="0"/>
              <w:spacing w:after="0"/>
              <w:ind w:firstLine="34"/>
              <w:jc w:val="center"/>
              <w:rPr>
                <w:rFonts w:ascii="PT Astra Serif" w:hAnsi="PT Astra Serif"/>
                <w:sz w:val="18"/>
                <w:szCs w:val="18"/>
              </w:rPr>
            </w:pPr>
            <w:r w:rsidRPr="00B910B7">
              <w:rPr>
                <w:rFonts w:ascii="PT Astra Serif" w:hAnsi="PT Astra Serif"/>
                <w:sz w:val="18"/>
                <w:szCs w:val="18"/>
              </w:rPr>
              <w:t>Наименование и описание объекта закупки</w:t>
            </w:r>
          </w:p>
        </w:tc>
        <w:tc>
          <w:tcPr>
            <w:tcW w:w="850" w:type="dxa"/>
            <w:tcBorders>
              <w:top w:val="single" w:sz="4" w:space="0" w:color="auto"/>
              <w:left w:val="single" w:sz="4" w:space="0" w:color="auto"/>
              <w:right w:val="single" w:sz="4" w:space="0" w:color="auto"/>
            </w:tcBorders>
            <w:hideMark/>
          </w:tcPr>
          <w:p w14:paraId="4BD099B6"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Ед.</w:t>
            </w:r>
          </w:p>
          <w:p w14:paraId="1CA5A839"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изм.</w:t>
            </w:r>
          </w:p>
        </w:tc>
        <w:tc>
          <w:tcPr>
            <w:tcW w:w="992" w:type="dxa"/>
            <w:tcBorders>
              <w:top w:val="single" w:sz="4" w:space="0" w:color="auto"/>
              <w:left w:val="single" w:sz="4" w:space="0" w:color="auto"/>
              <w:right w:val="single" w:sz="4" w:space="0" w:color="auto"/>
            </w:tcBorders>
            <w:hideMark/>
          </w:tcPr>
          <w:p w14:paraId="1A3342A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Количество поставляемых товаров</w:t>
            </w:r>
          </w:p>
        </w:tc>
        <w:tc>
          <w:tcPr>
            <w:tcW w:w="993" w:type="dxa"/>
            <w:tcBorders>
              <w:left w:val="single" w:sz="4" w:space="0" w:color="auto"/>
              <w:right w:val="single" w:sz="4" w:space="0" w:color="auto"/>
            </w:tcBorders>
          </w:tcPr>
          <w:p w14:paraId="3B9130D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4C0AE9E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59BC98FD"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A86E67" w:rsidRPr="00B910B7" w14:paraId="3A62845F"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1E8A29EA" w14:textId="6DFD8B05" w:rsidR="00A86E67" w:rsidRPr="00B910B7" w:rsidRDefault="00A86E67"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1</w:t>
            </w:r>
          </w:p>
        </w:tc>
        <w:tc>
          <w:tcPr>
            <w:tcW w:w="1164" w:type="dxa"/>
            <w:tcBorders>
              <w:top w:val="single" w:sz="4" w:space="0" w:color="auto"/>
              <w:left w:val="single" w:sz="4" w:space="0" w:color="auto"/>
              <w:bottom w:val="single" w:sz="4" w:space="0" w:color="auto"/>
              <w:right w:val="single" w:sz="4" w:space="0" w:color="auto"/>
            </w:tcBorders>
            <w:vAlign w:val="center"/>
          </w:tcPr>
          <w:p w14:paraId="3576CB94" w14:textId="1D8E4286"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10.61.31.111-00000004</w:t>
            </w:r>
          </w:p>
        </w:tc>
        <w:tc>
          <w:tcPr>
            <w:tcW w:w="3232" w:type="dxa"/>
            <w:tcBorders>
              <w:top w:val="single" w:sz="4" w:space="0" w:color="auto"/>
              <w:left w:val="single" w:sz="4" w:space="0" w:color="auto"/>
              <w:bottom w:val="single" w:sz="4" w:space="0" w:color="auto"/>
              <w:right w:val="single" w:sz="4" w:space="0" w:color="auto"/>
            </w:tcBorders>
          </w:tcPr>
          <w:p w14:paraId="296CB0E1" w14:textId="4B7D7C7B" w:rsidR="00A86E67" w:rsidRPr="00B910B7" w:rsidRDefault="00A86E67"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Крупа манная. Марка крупы: 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CA5F7C" w14:textId="71B44B16"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3BDF747" w14:textId="0DDA15E7" w:rsidR="00A86E67" w:rsidRPr="00B910B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180</w:t>
            </w:r>
          </w:p>
        </w:tc>
        <w:tc>
          <w:tcPr>
            <w:tcW w:w="993" w:type="dxa"/>
            <w:tcBorders>
              <w:top w:val="single" w:sz="4" w:space="0" w:color="auto"/>
              <w:left w:val="single" w:sz="4" w:space="0" w:color="auto"/>
              <w:bottom w:val="single" w:sz="4" w:space="0" w:color="auto"/>
              <w:right w:val="single" w:sz="4" w:space="0" w:color="auto"/>
            </w:tcBorders>
            <w:vAlign w:val="center"/>
          </w:tcPr>
          <w:p w14:paraId="59C459D3" w14:textId="58745F22"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Не менее 8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5CB6D761" w14:textId="421FE09A"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D719B5F" w14:textId="03AAB766" w:rsidR="00A86E67" w:rsidRPr="00B910B7" w:rsidRDefault="00A86E67" w:rsidP="00A86E67">
            <w:pPr>
              <w:autoSpaceDE w:val="0"/>
              <w:autoSpaceDN w:val="0"/>
              <w:adjustRightInd w:val="0"/>
              <w:spacing w:after="0"/>
              <w:jc w:val="center"/>
              <w:rPr>
                <w:rFonts w:ascii="PT Astra Serif" w:hAnsi="PT Astra Serif"/>
                <w:sz w:val="18"/>
                <w:szCs w:val="18"/>
              </w:rPr>
            </w:pPr>
          </w:p>
        </w:tc>
      </w:tr>
      <w:tr w:rsidR="00A86E67" w:rsidRPr="00B910B7" w14:paraId="114BD302" w14:textId="77777777" w:rsidTr="00E363E9">
        <w:tc>
          <w:tcPr>
            <w:tcW w:w="566" w:type="dxa"/>
            <w:tcBorders>
              <w:top w:val="single" w:sz="4" w:space="0" w:color="auto"/>
              <w:left w:val="single" w:sz="4" w:space="0" w:color="auto"/>
              <w:bottom w:val="single" w:sz="4" w:space="0" w:color="auto"/>
              <w:right w:val="single" w:sz="4" w:space="0" w:color="auto"/>
            </w:tcBorders>
            <w:vAlign w:val="center"/>
          </w:tcPr>
          <w:p w14:paraId="1A86D464" w14:textId="39829D0C" w:rsidR="00A86E67" w:rsidRPr="00B910B7" w:rsidRDefault="00A86E67"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2</w:t>
            </w:r>
          </w:p>
        </w:tc>
        <w:tc>
          <w:tcPr>
            <w:tcW w:w="1164" w:type="dxa"/>
            <w:tcBorders>
              <w:top w:val="single" w:sz="4" w:space="0" w:color="auto"/>
              <w:left w:val="single" w:sz="4" w:space="0" w:color="auto"/>
              <w:bottom w:val="single" w:sz="4" w:space="0" w:color="auto"/>
              <w:right w:val="single" w:sz="4" w:space="0" w:color="auto"/>
            </w:tcBorders>
            <w:vAlign w:val="center"/>
          </w:tcPr>
          <w:p w14:paraId="418EC796" w14:textId="5002A894"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10.61.32.113-00000004</w:t>
            </w:r>
          </w:p>
        </w:tc>
        <w:tc>
          <w:tcPr>
            <w:tcW w:w="3232" w:type="dxa"/>
            <w:tcBorders>
              <w:top w:val="single" w:sz="4" w:space="0" w:color="auto"/>
              <w:left w:val="single" w:sz="4" w:space="0" w:color="auto"/>
              <w:bottom w:val="single" w:sz="4" w:space="0" w:color="auto"/>
              <w:right w:val="single" w:sz="4" w:space="0" w:color="auto"/>
            </w:tcBorders>
          </w:tcPr>
          <w:p w14:paraId="1D8B955E" w14:textId="06913DC1" w:rsidR="00A86E67" w:rsidRPr="00B910B7" w:rsidRDefault="00A86E67"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Крупа гречневая. Вид крупы: Ядрица. Сорт: не ниже высшего.</w:t>
            </w:r>
          </w:p>
        </w:tc>
        <w:tc>
          <w:tcPr>
            <w:tcW w:w="850" w:type="dxa"/>
            <w:tcBorders>
              <w:top w:val="single" w:sz="4" w:space="0" w:color="auto"/>
              <w:left w:val="single" w:sz="4" w:space="0" w:color="auto"/>
              <w:bottom w:val="single" w:sz="4" w:space="0" w:color="auto"/>
              <w:right w:val="single" w:sz="4" w:space="0" w:color="auto"/>
            </w:tcBorders>
            <w:vAlign w:val="center"/>
          </w:tcPr>
          <w:p w14:paraId="0EEE02C1" w14:textId="300B07F2"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BEC6427" w14:textId="1623CAD1" w:rsidR="00A86E6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1200</w:t>
            </w:r>
          </w:p>
        </w:tc>
        <w:tc>
          <w:tcPr>
            <w:tcW w:w="993" w:type="dxa"/>
            <w:tcBorders>
              <w:top w:val="single" w:sz="4" w:space="0" w:color="auto"/>
              <w:left w:val="single" w:sz="4" w:space="0" w:color="auto"/>
              <w:bottom w:val="single" w:sz="4" w:space="0" w:color="auto"/>
              <w:right w:val="single" w:sz="4" w:space="0" w:color="auto"/>
            </w:tcBorders>
            <w:vAlign w:val="center"/>
          </w:tcPr>
          <w:p w14:paraId="16CB154C" w14:textId="5B1D526B"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Не менее 8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07FCB205" w14:textId="618795C6" w:rsidR="00A86E67" w:rsidRDefault="00A86E67"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04462025" w14:textId="474A8910" w:rsidR="00A86E67" w:rsidRDefault="00A86E67" w:rsidP="00A86E67">
            <w:pPr>
              <w:autoSpaceDE w:val="0"/>
              <w:autoSpaceDN w:val="0"/>
              <w:adjustRightInd w:val="0"/>
              <w:spacing w:after="0"/>
              <w:jc w:val="center"/>
              <w:rPr>
                <w:rFonts w:ascii="PT Astra Serif" w:hAnsi="PT Astra Serif"/>
                <w:sz w:val="18"/>
                <w:szCs w:val="18"/>
              </w:rPr>
            </w:pPr>
          </w:p>
        </w:tc>
      </w:tr>
      <w:tr w:rsidR="00A86E67" w:rsidRPr="00B910B7" w14:paraId="533CFE66" w14:textId="77777777" w:rsidTr="00E363E9">
        <w:tc>
          <w:tcPr>
            <w:tcW w:w="566" w:type="dxa"/>
            <w:tcBorders>
              <w:top w:val="single" w:sz="4" w:space="0" w:color="auto"/>
              <w:left w:val="single" w:sz="4" w:space="0" w:color="auto"/>
              <w:bottom w:val="single" w:sz="4" w:space="0" w:color="auto"/>
              <w:right w:val="single" w:sz="4" w:space="0" w:color="auto"/>
            </w:tcBorders>
            <w:vAlign w:val="center"/>
          </w:tcPr>
          <w:p w14:paraId="152DE644" w14:textId="62CF95A5" w:rsidR="00A86E67" w:rsidRDefault="00A86E67"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3</w:t>
            </w:r>
          </w:p>
        </w:tc>
        <w:tc>
          <w:tcPr>
            <w:tcW w:w="1164" w:type="dxa"/>
            <w:tcBorders>
              <w:top w:val="single" w:sz="4" w:space="0" w:color="auto"/>
              <w:left w:val="single" w:sz="4" w:space="0" w:color="auto"/>
              <w:bottom w:val="single" w:sz="4" w:space="0" w:color="auto"/>
              <w:right w:val="single" w:sz="4" w:space="0" w:color="auto"/>
            </w:tcBorders>
            <w:vAlign w:val="center"/>
          </w:tcPr>
          <w:p w14:paraId="1CE783DD" w14:textId="4A617AD7" w:rsidR="00A86E67" w:rsidRPr="00B25A6C"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10.61.32.114-00000004</w:t>
            </w:r>
          </w:p>
        </w:tc>
        <w:tc>
          <w:tcPr>
            <w:tcW w:w="3232" w:type="dxa"/>
            <w:tcBorders>
              <w:top w:val="single" w:sz="4" w:space="0" w:color="auto"/>
              <w:left w:val="single" w:sz="4" w:space="0" w:color="auto"/>
              <w:bottom w:val="single" w:sz="4" w:space="0" w:color="auto"/>
              <w:right w:val="single" w:sz="4" w:space="0" w:color="auto"/>
            </w:tcBorders>
          </w:tcPr>
          <w:p w14:paraId="78BA81DC" w14:textId="0C8393CE" w:rsidR="00A86E67" w:rsidRPr="00B25A6C" w:rsidRDefault="00A86E67"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Крупа пшено. Сорт: Высший.</w:t>
            </w:r>
          </w:p>
        </w:tc>
        <w:tc>
          <w:tcPr>
            <w:tcW w:w="850" w:type="dxa"/>
            <w:tcBorders>
              <w:top w:val="single" w:sz="4" w:space="0" w:color="auto"/>
              <w:left w:val="single" w:sz="4" w:space="0" w:color="auto"/>
              <w:bottom w:val="single" w:sz="4" w:space="0" w:color="auto"/>
              <w:right w:val="single" w:sz="4" w:space="0" w:color="auto"/>
            </w:tcBorders>
            <w:vAlign w:val="center"/>
          </w:tcPr>
          <w:p w14:paraId="2614C730" w14:textId="5C9E6039"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62A566E" w14:textId="0C3C697A" w:rsidR="00A86E6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180</w:t>
            </w:r>
          </w:p>
        </w:tc>
        <w:tc>
          <w:tcPr>
            <w:tcW w:w="993" w:type="dxa"/>
            <w:tcBorders>
              <w:top w:val="single" w:sz="4" w:space="0" w:color="auto"/>
              <w:left w:val="single" w:sz="4" w:space="0" w:color="auto"/>
              <w:bottom w:val="single" w:sz="4" w:space="0" w:color="auto"/>
              <w:right w:val="single" w:sz="4" w:space="0" w:color="auto"/>
            </w:tcBorders>
            <w:vAlign w:val="center"/>
          </w:tcPr>
          <w:p w14:paraId="21427335" w14:textId="1BCD1346" w:rsidR="00A86E67" w:rsidRPr="00B25A6C"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Не менее 8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0D4A8968" w14:textId="235F07C1" w:rsidR="00A86E67" w:rsidRDefault="00A86E67"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7F860364" w14:textId="77777777" w:rsidR="00A86E67" w:rsidRDefault="00A86E67" w:rsidP="00A86E67">
            <w:pPr>
              <w:autoSpaceDE w:val="0"/>
              <w:autoSpaceDN w:val="0"/>
              <w:adjustRightInd w:val="0"/>
              <w:spacing w:after="0"/>
              <w:jc w:val="center"/>
              <w:rPr>
                <w:rFonts w:ascii="PT Astra Serif" w:hAnsi="PT Astra Serif"/>
                <w:sz w:val="18"/>
                <w:szCs w:val="18"/>
              </w:rPr>
            </w:pPr>
          </w:p>
        </w:tc>
      </w:tr>
      <w:tr w:rsidR="00A86E67" w:rsidRPr="00B910B7" w14:paraId="6C625BF2" w14:textId="77777777" w:rsidTr="00E363E9">
        <w:tc>
          <w:tcPr>
            <w:tcW w:w="566" w:type="dxa"/>
            <w:tcBorders>
              <w:top w:val="single" w:sz="4" w:space="0" w:color="auto"/>
              <w:left w:val="single" w:sz="4" w:space="0" w:color="auto"/>
              <w:bottom w:val="single" w:sz="4" w:space="0" w:color="auto"/>
              <w:right w:val="single" w:sz="4" w:space="0" w:color="auto"/>
            </w:tcBorders>
            <w:vAlign w:val="center"/>
          </w:tcPr>
          <w:p w14:paraId="00E0F48E" w14:textId="50ACD54C" w:rsidR="00A86E67" w:rsidRDefault="00A86E67"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4</w:t>
            </w:r>
          </w:p>
        </w:tc>
        <w:tc>
          <w:tcPr>
            <w:tcW w:w="1164" w:type="dxa"/>
            <w:tcBorders>
              <w:top w:val="single" w:sz="4" w:space="0" w:color="auto"/>
              <w:left w:val="single" w:sz="4" w:space="0" w:color="auto"/>
              <w:bottom w:val="single" w:sz="4" w:space="0" w:color="auto"/>
              <w:right w:val="single" w:sz="4" w:space="0" w:color="auto"/>
            </w:tcBorders>
            <w:vAlign w:val="center"/>
          </w:tcPr>
          <w:p w14:paraId="5112AC2C" w14:textId="11DBA81F" w:rsidR="00A86E67" w:rsidRPr="00B25A6C"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10.61.32.116-00000005</w:t>
            </w:r>
          </w:p>
        </w:tc>
        <w:tc>
          <w:tcPr>
            <w:tcW w:w="3232" w:type="dxa"/>
            <w:tcBorders>
              <w:top w:val="single" w:sz="4" w:space="0" w:color="auto"/>
              <w:left w:val="single" w:sz="4" w:space="0" w:color="auto"/>
              <w:bottom w:val="single" w:sz="4" w:space="0" w:color="auto"/>
              <w:right w:val="single" w:sz="4" w:space="0" w:color="auto"/>
            </w:tcBorders>
          </w:tcPr>
          <w:p w14:paraId="546403DA" w14:textId="17BE6919" w:rsidR="00A86E67" w:rsidRPr="00B25A6C" w:rsidRDefault="00A86E67"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Крупа перловая. Номер крупы: 1</w:t>
            </w:r>
          </w:p>
        </w:tc>
        <w:tc>
          <w:tcPr>
            <w:tcW w:w="850" w:type="dxa"/>
            <w:tcBorders>
              <w:top w:val="single" w:sz="4" w:space="0" w:color="auto"/>
              <w:left w:val="single" w:sz="4" w:space="0" w:color="auto"/>
              <w:bottom w:val="single" w:sz="4" w:space="0" w:color="auto"/>
              <w:right w:val="single" w:sz="4" w:space="0" w:color="auto"/>
            </w:tcBorders>
            <w:vAlign w:val="center"/>
          </w:tcPr>
          <w:p w14:paraId="1BF4AEC5" w14:textId="6617C816"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4E1769D" w14:textId="3A68140A" w:rsidR="00A86E6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180</w:t>
            </w:r>
          </w:p>
        </w:tc>
        <w:tc>
          <w:tcPr>
            <w:tcW w:w="993" w:type="dxa"/>
            <w:tcBorders>
              <w:top w:val="single" w:sz="4" w:space="0" w:color="auto"/>
              <w:left w:val="single" w:sz="4" w:space="0" w:color="auto"/>
              <w:bottom w:val="single" w:sz="4" w:space="0" w:color="auto"/>
              <w:right w:val="single" w:sz="4" w:space="0" w:color="auto"/>
            </w:tcBorders>
            <w:vAlign w:val="center"/>
          </w:tcPr>
          <w:p w14:paraId="28901D9C" w14:textId="4EFD0BF7" w:rsidR="00A86E67" w:rsidRPr="00B25A6C"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Не менее 8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3BCCA278" w14:textId="507DD3AE" w:rsidR="00A86E67" w:rsidRDefault="00A86E67"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481A34C" w14:textId="77777777" w:rsidR="00A86E67" w:rsidRDefault="00A86E67" w:rsidP="00A86E67">
            <w:pPr>
              <w:autoSpaceDE w:val="0"/>
              <w:autoSpaceDN w:val="0"/>
              <w:adjustRightInd w:val="0"/>
              <w:spacing w:after="0"/>
              <w:jc w:val="center"/>
              <w:rPr>
                <w:rFonts w:ascii="PT Astra Serif" w:hAnsi="PT Astra Serif"/>
                <w:sz w:val="18"/>
                <w:szCs w:val="18"/>
              </w:rPr>
            </w:pPr>
          </w:p>
        </w:tc>
      </w:tr>
      <w:tr w:rsidR="00A86E67" w:rsidRPr="00B910B7" w14:paraId="56B0F71B" w14:textId="77777777" w:rsidTr="00E363E9">
        <w:tc>
          <w:tcPr>
            <w:tcW w:w="566" w:type="dxa"/>
            <w:tcBorders>
              <w:top w:val="single" w:sz="4" w:space="0" w:color="auto"/>
              <w:left w:val="single" w:sz="4" w:space="0" w:color="auto"/>
              <w:bottom w:val="single" w:sz="4" w:space="0" w:color="auto"/>
              <w:right w:val="single" w:sz="4" w:space="0" w:color="auto"/>
            </w:tcBorders>
            <w:vAlign w:val="center"/>
          </w:tcPr>
          <w:p w14:paraId="7ED3F64A" w14:textId="117FB634" w:rsidR="00A86E67" w:rsidRDefault="00A86E67"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5</w:t>
            </w:r>
          </w:p>
        </w:tc>
        <w:tc>
          <w:tcPr>
            <w:tcW w:w="1164" w:type="dxa"/>
            <w:tcBorders>
              <w:top w:val="single" w:sz="4" w:space="0" w:color="auto"/>
              <w:left w:val="single" w:sz="4" w:space="0" w:color="auto"/>
              <w:bottom w:val="single" w:sz="4" w:space="0" w:color="auto"/>
              <w:right w:val="single" w:sz="4" w:space="0" w:color="auto"/>
            </w:tcBorders>
            <w:vAlign w:val="center"/>
          </w:tcPr>
          <w:p w14:paraId="249C6BCC" w14:textId="1B61E1CE" w:rsidR="00A86E67" w:rsidRPr="00B25A6C" w:rsidRDefault="00E02ED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10.41.54.110</w:t>
            </w:r>
            <w:r w:rsidR="00A86E67" w:rsidRPr="00C1236C">
              <w:rPr>
                <w:rFonts w:ascii="PT Astra Serif" w:hAnsi="PT Astra Serif"/>
                <w:sz w:val="18"/>
                <w:szCs w:val="18"/>
              </w:rPr>
              <w:t>-00000002</w:t>
            </w:r>
          </w:p>
        </w:tc>
        <w:tc>
          <w:tcPr>
            <w:tcW w:w="3232" w:type="dxa"/>
            <w:tcBorders>
              <w:top w:val="single" w:sz="4" w:space="0" w:color="auto"/>
              <w:left w:val="single" w:sz="4" w:space="0" w:color="auto"/>
              <w:bottom w:val="single" w:sz="4" w:space="0" w:color="auto"/>
              <w:right w:val="single" w:sz="4" w:space="0" w:color="auto"/>
            </w:tcBorders>
          </w:tcPr>
          <w:p w14:paraId="6F3E23EE" w14:textId="77777777" w:rsidR="00A86E67" w:rsidRDefault="00A86E67" w:rsidP="00A86E67">
            <w:pPr>
              <w:spacing w:after="0"/>
              <w:contextualSpacing/>
              <w:rPr>
                <w:rFonts w:ascii="PT Astra Serif" w:hAnsi="PT Astra Serif"/>
                <w:sz w:val="18"/>
                <w:szCs w:val="18"/>
              </w:rPr>
            </w:pPr>
            <w:r w:rsidRPr="00C1236C">
              <w:rPr>
                <w:rFonts w:ascii="PT Astra Serif" w:hAnsi="PT Astra Serif"/>
                <w:sz w:val="18"/>
                <w:szCs w:val="18"/>
              </w:rPr>
              <w:t xml:space="preserve">Масло подсолнечное рафинированное. </w:t>
            </w:r>
          </w:p>
          <w:p w14:paraId="3DF5572C" w14:textId="77777777" w:rsidR="00A86E67" w:rsidRDefault="00A86E67" w:rsidP="00A86E67">
            <w:pPr>
              <w:spacing w:after="0"/>
              <w:contextualSpacing/>
              <w:rPr>
                <w:rFonts w:ascii="PT Astra Serif" w:hAnsi="PT Astra Serif"/>
                <w:sz w:val="18"/>
                <w:szCs w:val="18"/>
              </w:rPr>
            </w:pPr>
            <w:r w:rsidRPr="00C1236C">
              <w:rPr>
                <w:rFonts w:ascii="PT Astra Serif" w:hAnsi="PT Astra Serif"/>
                <w:sz w:val="18"/>
                <w:szCs w:val="18"/>
              </w:rPr>
              <w:t xml:space="preserve">Вид масла подсолнечного рафинированного: Дезодорированное. </w:t>
            </w:r>
          </w:p>
          <w:p w14:paraId="1FE02EC7" w14:textId="081E1A9D" w:rsidR="00A86E67" w:rsidRPr="00B25A6C" w:rsidRDefault="00A86E67"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 xml:space="preserve">Марка масла подсолнечного рафинированного дезодорированного: Первый сорт. </w:t>
            </w:r>
          </w:p>
        </w:tc>
        <w:tc>
          <w:tcPr>
            <w:tcW w:w="850" w:type="dxa"/>
            <w:tcBorders>
              <w:top w:val="single" w:sz="4" w:space="0" w:color="auto"/>
              <w:left w:val="single" w:sz="4" w:space="0" w:color="auto"/>
              <w:bottom w:val="single" w:sz="4" w:space="0" w:color="auto"/>
              <w:right w:val="single" w:sz="4" w:space="0" w:color="auto"/>
            </w:tcBorders>
            <w:vAlign w:val="center"/>
          </w:tcPr>
          <w:p w14:paraId="766F4E93" w14:textId="48CD28A8"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литр</w:t>
            </w:r>
          </w:p>
        </w:tc>
        <w:tc>
          <w:tcPr>
            <w:tcW w:w="992" w:type="dxa"/>
            <w:tcBorders>
              <w:top w:val="single" w:sz="4" w:space="0" w:color="auto"/>
              <w:left w:val="single" w:sz="4" w:space="0" w:color="auto"/>
              <w:bottom w:val="single" w:sz="4" w:space="0" w:color="auto"/>
              <w:right w:val="single" w:sz="4" w:space="0" w:color="auto"/>
            </w:tcBorders>
            <w:vAlign w:val="center"/>
          </w:tcPr>
          <w:p w14:paraId="272645C8" w14:textId="45CC6251" w:rsidR="00A86E6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1050</w:t>
            </w:r>
          </w:p>
        </w:tc>
        <w:tc>
          <w:tcPr>
            <w:tcW w:w="993" w:type="dxa"/>
            <w:tcBorders>
              <w:top w:val="single" w:sz="4" w:space="0" w:color="auto"/>
              <w:left w:val="single" w:sz="4" w:space="0" w:color="auto"/>
              <w:bottom w:val="single" w:sz="4" w:space="0" w:color="auto"/>
              <w:right w:val="single" w:sz="4" w:space="0" w:color="auto"/>
            </w:tcBorders>
            <w:vAlign w:val="center"/>
          </w:tcPr>
          <w:p w14:paraId="024FBE2F" w14:textId="6F618D1F" w:rsidR="00A86E67" w:rsidRPr="00B25A6C"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Не менее 7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483FD136" w14:textId="423D9C0D" w:rsidR="00A86E67" w:rsidRDefault="00A86E67"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349F10A" w14:textId="799BC0E4" w:rsidR="00A86E67" w:rsidRDefault="00A86E67" w:rsidP="00A86E67">
            <w:pPr>
              <w:autoSpaceDE w:val="0"/>
              <w:autoSpaceDN w:val="0"/>
              <w:adjustRightInd w:val="0"/>
              <w:spacing w:after="0"/>
              <w:jc w:val="center"/>
              <w:rPr>
                <w:rFonts w:ascii="PT Astra Serif" w:hAnsi="PT Astra Serif"/>
                <w:sz w:val="18"/>
                <w:szCs w:val="18"/>
              </w:rPr>
            </w:pPr>
          </w:p>
        </w:tc>
      </w:tr>
      <w:tr w:rsidR="00A86E67" w:rsidRPr="00B910B7" w14:paraId="45E444E4" w14:textId="77777777" w:rsidTr="00E363E9">
        <w:tc>
          <w:tcPr>
            <w:tcW w:w="566" w:type="dxa"/>
            <w:tcBorders>
              <w:top w:val="single" w:sz="4" w:space="0" w:color="auto"/>
              <w:left w:val="single" w:sz="4" w:space="0" w:color="auto"/>
              <w:bottom w:val="single" w:sz="4" w:space="0" w:color="auto"/>
              <w:right w:val="single" w:sz="4" w:space="0" w:color="auto"/>
            </w:tcBorders>
            <w:vAlign w:val="center"/>
          </w:tcPr>
          <w:p w14:paraId="67B18D1C" w14:textId="6B7DAA73" w:rsidR="00A86E67" w:rsidRDefault="00A86E67"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6</w:t>
            </w:r>
          </w:p>
        </w:tc>
        <w:tc>
          <w:tcPr>
            <w:tcW w:w="1164" w:type="dxa"/>
            <w:tcBorders>
              <w:top w:val="single" w:sz="4" w:space="0" w:color="auto"/>
              <w:left w:val="single" w:sz="4" w:space="0" w:color="auto"/>
              <w:bottom w:val="single" w:sz="4" w:space="0" w:color="auto"/>
              <w:right w:val="single" w:sz="4" w:space="0" w:color="auto"/>
            </w:tcBorders>
            <w:vAlign w:val="center"/>
          </w:tcPr>
          <w:p w14:paraId="217F5D24" w14:textId="5D09E7A9" w:rsidR="00A86E67" w:rsidRPr="00B25A6C"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01.47.21.000-00000014</w:t>
            </w:r>
          </w:p>
        </w:tc>
        <w:tc>
          <w:tcPr>
            <w:tcW w:w="3232" w:type="dxa"/>
            <w:tcBorders>
              <w:top w:val="single" w:sz="4" w:space="0" w:color="auto"/>
              <w:left w:val="single" w:sz="4" w:space="0" w:color="auto"/>
              <w:bottom w:val="single" w:sz="4" w:space="0" w:color="auto"/>
              <w:right w:val="single" w:sz="4" w:space="0" w:color="auto"/>
            </w:tcBorders>
          </w:tcPr>
          <w:p w14:paraId="2E24EC1F" w14:textId="57ED816C" w:rsidR="00A86E67" w:rsidRPr="00B25A6C" w:rsidRDefault="00A86E67"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Яйца куриные в скорлупе свежие. Категория яйца: Первая. Класс яйца: Столовое.</w:t>
            </w:r>
          </w:p>
        </w:tc>
        <w:tc>
          <w:tcPr>
            <w:tcW w:w="850" w:type="dxa"/>
            <w:tcBorders>
              <w:top w:val="single" w:sz="4" w:space="0" w:color="auto"/>
              <w:left w:val="single" w:sz="4" w:space="0" w:color="auto"/>
              <w:bottom w:val="single" w:sz="4" w:space="0" w:color="auto"/>
              <w:right w:val="single" w:sz="4" w:space="0" w:color="auto"/>
            </w:tcBorders>
            <w:vAlign w:val="center"/>
          </w:tcPr>
          <w:p w14:paraId="59832406" w14:textId="161F9FEF"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штука</w:t>
            </w:r>
          </w:p>
        </w:tc>
        <w:tc>
          <w:tcPr>
            <w:tcW w:w="992" w:type="dxa"/>
            <w:tcBorders>
              <w:top w:val="single" w:sz="4" w:space="0" w:color="auto"/>
              <w:left w:val="single" w:sz="4" w:space="0" w:color="auto"/>
              <w:bottom w:val="single" w:sz="4" w:space="0" w:color="auto"/>
              <w:right w:val="single" w:sz="4" w:space="0" w:color="auto"/>
            </w:tcBorders>
            <w:vAlign w:val="center"/>
          </w:tcPr>
          <w:p w14:paraId="1709CDF4" w14:textId="50A70A12" w:rsidR="00A86E6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57000</w:t>
            </w:r>
          </w:p>
        </w:tc>
        <w:tc>
          <w:tcPr>
            <w:tcW w:w="993" w:type="dxa"/>
            <w:tcBorders>
              <w:top w:val="single" w:sz="4" w:space="0" w:color="auto"/>
              <w:left w:val="single" w:sz="4" w:space="0" w:color="auto"/>
              <w:bottom w:val="single" w:sz="4" w:space="0" w:color="auto"/>
              <w:right w:val="single" w:sz="4" w:space="0" w:color="auto"/>
            </w:tcBorders>
            <w:vAlign w:val="center"/>
          </w:tcPr>
          <w:p w14:paraId="6E2EBFF6" w14:textId="3724361B" w:rsidR="00A86E67" w:rsidRPr="00B25A6C"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Не менее 10 дней</w:t>
            </w:r>
          </w:p>
        </w:tc>
        <w:tc>
          <w:tcPr>
            <w:tcW w:w="1559" w:type="dxa"/>
            <w:tcBorders>
              <w:top w:val="single" w:sz="4" w:space="0" w:color="auto"/>
              <w:left w:val="single" w:sz="4" w:space="0" w:color="auto"/>
              <w:bottom w:val="single" w:sz="4" w:space="0" w:color="auto"/>
              <w:right w:val="single" w:sz="4" w:space="0" w:color="auto"/>
            </w:tcBorders>
            <w:vAlign w:val="center"/>
          </w:tcPr>
          <w:p w14:paraId="128734A9" w14:textId="0627A90A" w:rsidR="00A86E67" w:rsidRDefault="00A86E67"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7FBE746" w14:textId="77777777" w:rsidR="00A86E67" w:rsidRDefault="00A86E67" w:rsidP="00A86E67">
            <w:pPr>
              <w:autoSpaceDE w:val="0"/>
              <w:autoSpaceDN w:val="0"/>
              <w:adjustRightInd w:val="0"/>
              <w:spacing w:after="0"/>
              <w:jc w:val="center"/>
              <w:rPr>
                <w:rFonts w:ascii="PT Astra Serif" w:hAnsi="PT Astra Serif"/>
                <w:sz w:val="18"/>
                <w:szCs w:val="18"/>
              </w:rPr>
            </w:pPr>
          </w:p>
        </w:tc>
      </w:tr>
      <w:tr w:rsidR="00A86E67" w:rsidRPr="00B910B7" w14:paraId="17D962BA"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535E7EAC" w14:textId="09AD25C8" w:rsidR="00A86E67" w:rsidRPr="00A5026A"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7</w:t>
            </w:r>
          </w:p>
        </w:tc>
        <w:tc>
          <w:tcPr>
            <w:tcW w:w="1164" w:type="dxa"/>
            <w:tcBorders>
              <w:top w:val="single" w:sz="4" w:space="0" w:color="auto"/>
              <w:left w:val="single" w:sz="4" w:space="0" w:color="auto"/>
              <w:bottom w:val="single" w:sz="4" w:space="0" w:color="auto"/>
              <w:right w:val="single" w:sz="4" w:space="0" w:color="auto"/>
            </w:tcBorders>
            <w:vAlign w:val="center"/>
          </w:tcPr>
          <w:p w14:paraId="57AE8A92" w14:textId="77777777" w:rsidR="00A86E67" w:rsidRPr="00C1236C" w:rsidRDefault="00A86E67" w:rsidP="00A86E67">
            <w:pPr>
              <w:autoSpaceDE w:val="0"/>
              <w:autoSpaceDN w:val="0"/>
              <w:adjustRightInd w:val="0"/>
              <w:spacing w:after="0"/>
              <w:rPr>
                <w:rFonts w:ascii="PT Astra Serif" w:hAnsi="PT Astra Serif"/>
                <w:sz w:val="18"/>
                <w:szCs w:val="18"/>
              </w:rPr>
            </w:pPr>
            <w:r w:rsidRPr="00C1236C">
              <w:rPr>
                <w:rFonts w:ascii="PT Astra Serif" w:hAnsi="PT Astra Serif"/>
                <w:sz w:val="18"/>
                <w:szCs w:val="18"/>
              </w:rPr>
              <w:t>10.83.13.120-00000003</w:t>
            </w:r>
          </w:p>
          <w:p w14:paraId="6B2E69FE" w14:textId="6009166F" w:rsidR="00A86E67" w:rsidRDefault="00A86E67" w:rsidP="00A86E67">
            <w:pPr>
              <w:autoSpaceDE w:val="0"/>
              <w:autoSpaceDN w:val="0"/>
              <w:adjustRightInd w:val="0"/>
              <w:spacing w:after="0"/>
              <w:jc w:val="center"/>
              <w:rPr>
                <w:rFonts w:ascii="PT Astra Serif" w:hAnsi="PT Astra Serif" w:cs="Calibri"/>
                <w:color w:val="000000"/>
                <w:sz w:val="20"/>
                <w:szCs w:val="20"/>
              </w:rPr>
            </w:pPr>
          </w:p>
        </w:tc>
        <w:tc>
          <w:tcPr>
            <w:tcW w:w="3232" w:type="dxa"/>
            <w:tcBorders>
              <w:top w:val="single" w:sz="4" w:space="0" w:color="auto"/>
              <w:left w:val="single" w:sz="4" w:space="0" w:color="auto"/>
              <w:bottom w:val="single" w:sz="4" w:space="0" w:color="auto"/>
              <w:right w:val="single" w:sz="4" w:space="0" w:color="auto"/>
            </w:tcBorders>
          </w:tcPr>
          <w:p w14:paraId="678077DA" w14:textId="77777777" w:rsidR="00A86E67" w:rsidRDefault="00A86E67" w:rsidP="00A86E67">
            <w:pPr>
              <w:spacing w:after="0"/>
              <w:contextualSpacing/>
              <w:rPr>
                <w:rFonts w:ascii="PT Astra Serif" w:hAnsi="PT Astra Serif"/>
                <w:sz w:val="18"/>
                <w:szCs w:val="18"/>
              </w:rPr>
            </w:pPr>
            <w:r w:rsidRPr="00C1236C">
              <w:rPr>
                <w:rFonts w:ascii="PT Astra Serif" w:hAnsi="PT Astra Serif"/>
                <w:sz w:val="18"/>
                <w:szCs w:val="18"/>
              </w:rPr>
              <w:t xml:space="preserve">Чай черный (ферментированный). </w:t>
            </w:r>
          </w:p>
          <w:p w14:paraId="4682DF21" w14:textId="77777777" w:rsidR="00A86E67" w:rsidRDefault="00A86E67" w:rsidP="00A86E67">
            <w:pPr>
              <w:spacing w:after="0"/>
              <w:contextualSpacing/>
              <w:jc w:val="left"/>
              <w:rPr>
                <w:rFonts w:ascii="PT Astra Serif" w:hAnsi="PT Astra Serif"/>
                <w:sz w:val="18"/>
                <w:szCs w:val="18"/>
              </w:rPr>
            </w:pPr>
            <w:r w:rsidRPr="00C1236C">
              <w:rPr>
                <w:rFonts w:ascii="PT Astra Serif" w:hAnsi="PT Astra Serif"/>
                <w:sz w:val="18"/>
                <w:szCs w:val="18"/>
              </w:rPr>
              <w:t xml:space="preserve">Вид чая черного (ферментированного) по способу обработки листа: Листовой. </w:t>
            </w:r>
          </w:p>
          <w:p w14:paraId="6EA5297C" w14:textId="25B6D546" w:rsidR="00A86E67" w:rsidRDefault="00A86E67" w:rsidP="00A86E67">
            <w:pPr>
              <w:autoSpaceDE w:val="0"/>
              <w:autoSpaceDN w:val="0"/>
              <w:adjustRightInd w:val="0"/>
              <w:spacing w:after="0"/>
              <w:jc w:val="left"/>
              <w:rPr>
                <w:rFonts w:ascii="PT Astra Serif" w:hAnsi="PT Astra Serif" w:cs="Calibri"/>
                <w:color w:val="000000"/>
                <w:sz w:val="20"/>
                <w:szCs w:val="20"/>
              </w:rPr>
            </w:pPr>
            <w:r w:rsidRPr="00C1236C">
              <w:rPr>
                <w:rFonts w:ascii="PT Astra Serif" w:hAnsi="PT Astra Serif"/>
                <w:sz w:val="18"/>
                <w:szCs w:val="18"/>
              </w:rPr>
              <w:t>Тип листа чая черного (ферментированного): Крупный.</w:t>
            </w:r>
          </w:p>
        </w:tc>
        <w:tc>
          <w:tcPr>
            <w:tcW w:w="850" w:type="dxa"/>
            <w:tcBorders>
              <w:top w:val="single" w:sz="4" w:space="0" w:color="auto"/>
              <w:left w:val="single" w:sz="4" w:space="0" w:color="auto"/>
              <w:bottom w:val="single" w:sz="4" w:space="0" w:color="auto"/>
              <w:right w:val="single" w:sz="4" w:space="0" w:color="auto"/>
            </w:tcBorders>
            <w:vAlign w:val="center"/>
          </w:tcPr>
          <w:p w14:paraId="51356FC2" w14:textId="09E5B6DD" w:rsidR="00A86E67" w:rsidRPr="00B910B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0D4D1B" w14:textId="236DA1FA" w:rsidR="00A86E6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240</w:t>
            </w:r>
          </w:p>
        </w:tc>
        <w:tc>
          <w:tcPr>
            <w:tcW w:w="993" w:type="dxa"/>
            <w:tcBorders>
              <w:top w:val="single" w:sz="4" w:space="0" w:color="auto"/>
              <w:left w:val="single" w:sz="4" w:space="0" w:color="auto"/>
              <w:bottom w:val="single" w:sz="4" w:space="0" w:color="auto"/>
              <w:right w:val="single" w:sz="4" w:space="0" w:color="auto"/>
            </w:tcBorders>
            <w:vAlign w:val="center"/>
          </w:tcPr>
          <w:p w14:paraId="3B53C04D" w14:textId="3FB95556" w:rsidR="00A86E67" w:rsidRPr="00B25A6C"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Не менее 10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17052C5B" w14:textId="3C52D743" w:rsidR="00A86E67" w:rsidRDefault="00A86E67"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C83657E" w14:textId="77777777" w:rsidR="00A86E67" w:rsidRDefault="00A86E67" w:rsidP="00A86E67">
            <w:pPr>
              <w:autoSpaceDE w:val="0"/>
              <w:autoSpaceDN w:val="0"/>
              <w:adjustRightInd w:val="0"/>
              <w:spacing w:after="0"/>
              <w:jc w:val="center"/>
              <w:rPr>
                <w:rFonts w:ascii="PT Astra Serif" w:hAnsi="PT Astra Serif"/>
                <w:sz w:val="18"/>
                <w:szCs w:val="18"/>
              </w:rPr>
            </w:pPr>
          </w:p>
        </w:tc>
      </w:tr>
      <w:tr w:rsidR="00A86E67" w:rsidRPr="00B910B7" w14:paraId="0BE0E0F4" w14:textId="77777777" w:rsidTr="00176ADD">
        <w:tc>
          <w:tcPr>
            <w:tcW w:w="566" w:type="dxa"/>
            <w:tcBorders>
              <w:top w:val="single" w:sz="4" w:space="0" w:color="auto"/>
              <w:left w:val="single" w:sz="4" w:space="0" w:color="auto"/>
              <w:bottom w:val="single" w:sz="4" w:space="0" w:color="auto"/>
              <w:right w:val="single" w:sz="4" w:space="0" w:color="auto"/>
            </w:tcBorders>
            <w:vAlign w:val="center"/>
          </w:tcPr>
          <w:p w14:paraId="1167BD29" w14:textId="4D22AF22" w:rsidR="00A86E6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8</w:t>
            </w:r>
          </w:p>
        </w:tc>
        <w:tc>
          <w:tcPr>
            <w:tcW w:w="1164" w:type="dxa"/>
            <w:tcBorders>
              <w:top w:val="single" w:sz="4" w:space="0" w:color="auto"/>
              <w:left w:val="single" w:sz="4" w:space="0" w:color="auto"/>
              <w:bottom w:val="single" w:sz="4" w:space="0" w:color="auto"/>
              <w:right w:val="single" w:sz="4" w:space="0" w:color="auto"/>
            </w:tcBorders>
            <w:vAlign w:val="center"/>
          </w:tcPr>
          <w:p w14:paraId="53D0906E" w14:textId="3DB6BFAC" w:rsidR="00A86E67" w:rsidRDefault="00E02ED7" w:rsidP="00A86E67">
            <w:pPr>
              <w:autoSpaceDE w:val="0"/>
              <w:autoSpaceDN w:val="0"/>
              <w:adjustRightInd w:val="0"/>
              <w:spacing w:after="0"/>
              <w:jc w:val="center"/>
              <w:rPr>
                <w:rFonts w:ascii="PT Astra Serif" w:hAnsi="PT Astra Serif" w:cs="Calibri"/>
                <w:color w:val="000000"/>
                <w:sz w:val="20"/>
                <w:szCs w:val="20"/>
              </w:rPr>
            </w:pPr>
            <w:r>
              <w:rPr>
                <w:rFonts w:ascii="PT Astra Serif" w:hAnsi="PT Astra Serif"/>
                <w:color w:val="000000"/>
                <w:sz w:val="18"/>
                <w:szCs w:val="18"/>
              </w:rPr>
              <w:t>10.61.21.119</w:t>
            </w:r>
            <w:bookmarkStart w:id="2" w:name="_GoBack"/>
            <w:bookmarkEnd w:id="2"/>
            <w:r w:rsidR="00A86E67" w:rsidRPr="00C1236C">
              <w:rPr>
                <w:rFonts w:ascii="PT Astra Serif" w:hAnsi="PT Astra Serif"/>
                <w:color w:val="000000"/>
                <w:sz w:val="18"/>
                <w:szCs w:val="18"/>
              </w:rPr>
              <w:t>-00000004</w:t>
            </w:r>
          </w:p>
        </w:tc>
        <w:tc>
          <w:tcPr>
            <w:tcW w:w="3232" w:type="dxa"/>
            <w:tcBorders>
              <w:top w:val="single" w:sz="4" w:space="0" w:color="auto"/>
              <w:left w:val="single" w:sz="4" w:space="0" w:color="auto"/>
              <w:bottom w:val="single" w:sz="4" w:space="0" w:color="auto"/>
              <w:right w:val="single" w:sz="4" w:space="0" w:color="auto"/>
            </w:tcBorders>
            <w:vAlign w:val="center"/>
          </w:tcPr>
          <w:p w14:paraId="7220A190" w14:textId="77777777" w:rsidR="00A86E67" w:rsidRPr="00C1236C" w:rsidRDefault="00A86E67" w:rsidP="00A86E67">
            <w:pPr>
              <w:spacing w:after="0"/>
              <w:jc w:val="left"/>
              <w:rPr>
                <w:rFonts w:ascii="PT Astra Serif" w:hAnsi="PT Astra Serif"/>
                <w:color w:val="000000"/>
                <w:sz w:val="18"/>
                <w:szCs w:val="18"/>
              </w:rPr>
            </w:pPr>
            <w:r w:rsidRPr="00C1236C">
              <w:rPr>
                <w:rFonts w:ascii="PT Astra Serif" w:hAnsi="PT Astra Serif"/>
                <w:color w:val="000000"/>
                <w:sz w:val="18"/>
                <w:szCs w:val="18"/>
              </w:rPr>
              <w:t xml:space="preserve">Мука пшеничная. </w:t>
            </w:r>
          </w:p>
          <w:p w14:paraId="0341B131" w14:textId="68E307EC" w:rsidR="00A86E67" w:rsidRDefault="00A86E67" w:rsidP="00A86E67">
            <w:pPr>
              <w:spacing w:after="0"/>
              <w:contextualSpacing/>
              <w:jc w:val="left"/>
              <w:rPr>
                <w:rFonts w:ascii="PT Astra Serif" w:hAnsi="PT Astra Serif" w:cs="Calibri"/>
                <w:color w:val="000000"/>
                <w:sz w:val="20"/>
                <w:szCs w:val="20"/>
              </w:rPr>
            </w:pPr>
            <w:r w:rsidRPr="00C1236C">
              <w:rPr>
                <w:rFonts w:ascii="PT Astra Serif" w:hAnsi="PT Astra Serif"/>
                <w:color w:val="000000"/>
                <w:sz w:val="18"/>
                <w:szCs w:val="18"/>
              </w:rPr>
              <w:t>Вид муки: Хлебопекарная. Сорт пшеничной хлебопекарной муки: Не ниже высшего.</w:t>
            </w:r>
          </w:p>
        </w:tc>
        <w:tc>
          <w:tcPr>
            <w:tcW w:w="850" w:type="dxa"/>
            <w:tcBorders>
              <w:top w:val="single" w:sz="4" w:space="0" w:color="auto"/>
              <w:left w:val="single" w:sz="4" w:space="0" w:color="auto"/>
              <w:bottom w:val="single" w:sz="4" w:space="0" w:color="auto"/>
              <w:right w:val="single" w:sz="4" w:space="0" w:color="auto"/>
            </w:tcBorders>
            <w:vAlign w:val="center"/>
          </w:tcPr>
          <w:p w14:paraId="0A37677E" w14:textId="4CA4E472" w:rsidR="00A86E6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color w:val="000000"/>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89F338" w14:textId="120A6DEE" w:rsidR="00A86E67" w:rsidRDefault="00A86E6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3000</w:t>
            </w:r>
          </w:p>
        </w:tc>
        <w:tc>
          <w:tcPr>
            <w:tcW w:w="993" w:type="dxa"/>
            <w:tcBorders>
              <w:top w:val="single" w:sz="4" w:space="0" w:color="auto"/>
              <w:left w:val="single" w:sz="4" w:space="0" w:color="auto"/>
              <w:bottom w:val="single" w:sz="4" w:space="0" w:color="auto"/>
              <w:right w:val="single" w:sz="4" w:space="0" w:color="auto"/>
            </w:tcBorders>
            <w:vAlign w:val="center"/>
          </w:tcPr>
          <w:p w14:paraId="6944566A" w14:textId="440B97B7" w:rsidR="00A86E67" w:rsidRDefault="00A86E67" w:rsidP="00A86E67">
            <w:pPr>
              <w:autoSpaceDE w:val="0"/>
              <w:autoSpaceDN w:val="0"/>
              <w:adjustRightInd w:val="0"/>
              <w:spacing w:after="0"/>
              <w:jc w:val="center"/>
              <w:rPr>
                <w:rFonts w:ascii="PT Astra Serif" w:hAnsi="PT Astra Serif"/>
                <w:sz w:val="18"/>
                <w:szCs w:val="18"/>
              </w:rPr>
            </w:pPr>
            <w:r w:rsidRPr="00C1236C">
              <w:rPr>
                <w:rFonts w:ascii="PT Astra Serif" w:hAnsi="PT Astra Serif"/>
                <w:color w:val="000000"/>
                <w:sz w:val="18"/>
                <w:szCs w:val="18"/>
              </w:rPr>
              <w:t xml:space="preserve">не менее 3 месяцев </w:t>
            </w:r>
          </w:p>
        </w:tc>
        <w:tc>
          <w:tcPr>
            <w:tcW w:w="1559" w:type="dxa"/>
            <w:tcBorders>
              <w:top w:val="single" w:sz="4" w:space="0" w:color="auto"/>
              <w:left w:val="single" w:sz="4" w:space="0" w:color="auto"/>
              <w:bottom w:val="single" w:sz="4" w:space="0" w:color="auto"/>
              <w:right w:val="single" w:sz="4" w:space="0" w:color="auto"/>
            </w:tcBorders>
            <w:vAlign w:val="center"/>
          </w:tcPr>
          <w:p w14:paraId="7DB42275" w14:textId="5118F609" w:rsidR="00A86E67" w:rsidRPr="00A5026A" w:rsidRDefault="00A86E67" w:rsidP="00A86E67">
            <w:pPr>
              <w:autoSpaceDE w:val="0"/>
              <w:autoSpaceDN w:val="0"/>
              <w:adjustRightInd w:val="0"/>
              <w:spacing w:after="0"/>
              <w:jc w:val="center"/>
              <w:rPr>
                <w:sz w:val="18"/>
                <w:szCs w:val="18"/>
              </w:rPr>
            </w:pPr>
            <w:r w:rsidRPr="00C1236C">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029AE8C8" w14:textId="77777777" w:rsidR="00A86E67" w:rsidRDefault="00A86E67" w:rsidP="00A86E67">
            <w:pPr>
              <w:autoSpaceDE w:val="0"/>
              <w:autoSpaceDN w:val="0"/>
              <w:adjustRightInd w:val="0"/>
              <w:spacing w:after="0"/>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C3DB" w14:textId="77777777" w:rsidR="00642924" w:rsidRDefault="00642924">
      <w:r>
        <w:separator/>
      </w:r>
    </w:p>
  </w:endnote>
  <w:endnote w:type="continuationSeparator" w:id="0">
    <w:p w14:paraId="7E72C4E5" w14:textId="77777777" w:rsidR="00642924" w:rsidRDefault="0064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46D0F" w14:textId="77777777" w:rsidR="00642924" w:rsidRDefault="00642924">
      <w:r>
        <w:separator/>
      </w:r>
    </w:p>
  </w:footnote>
  <w:footnote w:type="continuationSeparator" w:id="0">
    <w:p w14:paraId="767F27B4" w14:textId="77777777" w:rsidR="00642924" w:rsidRDefault="00642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2924"/>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1DA9"/>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6E67"/>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42E3"/>
    <w:rsid w:val="00DF53CC"/>
    <w:rsid w:val="00DF584A"/>
    <w:rsid w:val="00DF5FA8"/>
    <w:rsid w:val="00E00D95"/>
    <w:rsid w:val="00E00F03"/>
    <w:rsid w:val="00E0259F"/>
    <w:rsid w:val="00E02ED7"/>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C696B-F1E1-4C97-B1D9-B878044F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694</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11</cp:revision>
  <cp:lastPrinted>2025-07-07T10:19:00Z</cp:lastPrinted>
  <dcterms:created xsi:type="dcterms:W3CDTF">2024-08-13T08:49:00Z</dcterms:created>
  <dcterms:modified xsi:type="dcterms:W3CDTF">2025-07-21T04:15:00Z</dcterms:modified>
</cp:coreProperties>
</file>